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FIRE STOPPING PENEMBUSAN M&amp;E</w:t>
      </w:r>
    </w:p>
    <w:p>
      <w:pPr>
        <w:spacing w:after="480"/>
      </w:pPr>
      <w:r>
        <w:rPr>
          <w:rFonts w:ascii="Aptos" w:hAnsi="Aptos"/>
          <w:b w:val="0"/>
          <w:color w:val="5E6B78"/>
          <w:sz w:val="26"/>
        </w:rPr>
        <w:t>Fire-Stopping of M&amp;E Penetrations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fire stopping penembusan m&amp;e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fire stopping penembusan m&amp;e.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Kebakaran-rated sealant</w:t>
      </w:r>
    </w:p>
    <w:p>
      <w:pPr>
        <w:pStyle w:val="ListBullet"/>
        <w:spacing w:after="50"/>
        <w:ind w:left="369" w:hanging="170"/>
      </w:pPr>
      <w:r>
        <w:rPr>
          <w:rFonts w:ascii="Aptos" w:hAnsi="Aptos"/>
          <w:b w:val="0"/>
          <w:color w:val="263442"/>
          <w:sz w:val="19"/>
        </w:rPr>
        <w:t>Mortar atau board sistem</w:t>
      </w:r>
    </w:p>
    <w:p>
      <w:pPr>
        <w:pStyle w:val="ListBullet"/>
        <w:spacing w:after="50"/>
        <w:ind w:left="369" w:hanging="170"/>
      </w:pPr>
      <w:r>
        <w:rPr>
          <w:rFonts w:ascii="Aptos" w:hAnsi="Aptos"/>
          <w:b w:val="0"/>
          <w:color w:val="263442"/>
          <w:sz w:val="19"/>
        </w:rPr>
        <w:t>Collars dan wraps</w:t>
      </w:r>
    </w:p>
    <w:p>
      <w:pPr>
        <w:pStyle w:val="ListBullet"/>
        <w:spacing w:after="50"/>
        <w:ind w:left="369" w:hanging="170"/>
      </w:pPr>
      <w:r>
        <w:rPr>
          <w:rFonts w:ascii="Aptos" w:hAnsi="Aptos"/>
          <w:b w:val="0"/>
          <w:color w:val="263442"/>
          <w:sz w:val="19"/>
        </w:rPr>
        <w:t>Backing bahan</w:t>
      </w:r>
    </w:p>
    <w:p>
      <w:pPr>
        <w:pStyle w:val="ListBullet"/>
        <w:spacing w:after="50"/>
        <w:ind w:left="369" w:hanging="170"/>
      </w:pPr>
      <w:r>
        <w:rPr>
          <w:rFonts w:ascii="Aptos" w:hAnsi="Aptos"/>
          <w:b w:val="0"/>
          <w:color w:val="263442"/>
          <w:sz w:val="19"/>
        </w:rPr>
        <w:t>Identification 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Sealant tools</w:t>
      </w:r>
    </w:p>
    <w:p>
      <w:pPr>
        <w:pStyle w:val="ListBullet"/>
        <w:spacing w:after="50"/>
        <w:ind w:left="369" w:hanging="170"/>
      </w:pPr>
      <w:r>
        <w:rPr>
          <w:rFonts w:ascii="Aptos" w:hAnsi="Aptos"/>
          <w:b w:val="0"/>
          <w:color w:val="263442"/>
          <w:sz w:val="19"/>
        </w:rPr>
        <w:t>Depth gauge</w:t>
      </w:r>
    </w:p>
    <w:p>
      <w:pPr>
        <w:pStyle w:val="ListBullet"/>
        <w:spacing w:after="50"/>
        <w:ind w:left="369" w:hanging="170"/>
      </w:pPr>
      <w:r>
        <w:rPr>
          <w:rFonts w:ascii="Aptos" w:hAnsi="Aptos"/>
          <w:b w:val="0"/>
          <w:color w:val="263442"/>
          <w:sz w:val="19"/>
        </w:rPr>
        <w:t>Pemeriksaan mirror</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Pembersihan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fire stopping penembusan m&amp;e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Kebakaran-rated sealant, Mortar atau board sistem, Collars dan wraps, Backing bahan, Identification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penetration register. </w:t>
      </w:r>
      <w:r>
        <w:rPr>
          <w:rFonts w:ascii="Aptos" w:hAnsi="Aptos"/>
          <w:b w:val="0"/>
          <w:color w:val="263442"/>
          <w:sz w:val="19"/>
        </w:rPr>
        <w:t>Luluskan  penetration register, tested sistem dan installer competency.</w:t>
      </w:r>
    </w:p>
    <w:p>
      <w:pPr>
        <w:keepLines/>
        <w:spacing w:after="100" w:line="269" w:lineRule="auto"/>
        <w:ind w:left="369" w:hanging="369"/>
      </w:pPr>
      <w:r>
        <w:rPr>
          <w:rFonts w:ascii="Aptos" w:hAnsi="Aptos"/>
          <w:b/>
          <w:color w:val="071E33"/>
          <w:sz w:val="19"/>
        </w:rPr>
        <w:t xml:space="preserve">2. Periksa bukaan size. </w:t>
      </w:r>
      <w:r>
        <w:rPr>
          <w:rFonts w:ascii="Aptos" w:hAnsi="Aptos"/>
          <w:b w:val="0"/>
          <w:color w:val="263442"/>
          <w:sz w:val="19"/>
        </w:rPr>
        <w:t>Periksa bukaan size, substrat, service type, annular space dan accessibility.</w:t>
      </w:r>
    </w:p>
    <w:p>
      <w:pPr>
        <w:keepLines/>
        <w:spacing w:after="100" w:line="269" w:lineRule="auto"/>
        <w:ind w:left="369" w:hanging="369"/>
      </w:pPr>
      <w:r>
        <w:rPr>
          <w:rFonts w:ascii="Aptos" w:hAnsi="Aptos"/>
          <w:b/>
          <w:color w:val="071E33"/>
          <w:sz w:val="19"/>
        </w:rPr>
        <w:t xml:space="preserve">3. Bersihkan dan sediakan bukaan. </w:t>
      </w:r>
      <w:r>
        <w:rPr>
          <w:rFonts w:ascii="Aptos" w:hAnsi="Aptos"/>
          <w:b w:val="0"/>
          <w:color w:val="263442"/>
          <w:sz w:val="19"/>
        </w:rPr>
        <w:t>Bersihkan dan sediakan bukaan, kemudian pasang backing, collars, wraps atau boards as detailed.</w:t>
      </w:r>
    </w:p>
    <w:p>
      <w:pPr>
        <w:keepLines/>
        <w:spacing w:after="100" w:line="269" w:lineRule="auto"/>
        <w:ind w:left="369" w:hanging="369"/>
      </w:pPr>
      <w:r>
        <w:rPr>
          <w:rFonts w:ascii="Aptos" w:hAnsi="Aptos"/>
          <w:b/>
          <w:color w:val="071E33"/>
          <w:sz w:val="19"/>
        </w:rPr>
        <w:t xml:space="preserve">4. Gunakan  kebakaran-stop material ke  tested depth. </w:t>
      </w:r>
      <w:r>
        <w:rPr>
          <w:rFonts w:ascii="Aptos" w:hAnsi="Aptos"/>
          <w:b w:val="0"/>
          <w:color w:val="263442"/>
          <w:sz w:val="19"/>
        </w:rPr>
        <w:t>Gunakan  kebakaran-stop material ke  tested depth, density dan configuration.</w:t>
      </w:r>
    </w:p>
    <w:p>
      <w:pPr>
        <w:keepLines/>
        <w:spacing w:after="100" w:line="269" w:lineRule="auto"/>
        <w:ind w:left="369" w:hanging="369"/>
      </w:pPr>
      <w:r>
        <w:rPr>
          <w:rFonts w:ascii="Aptos" w:hAnsi="Aptos"/>
          <w:b/>
          <w:color w:val="071E33"/>
          <w:sz w:val="19"/>
        </w:rPr>
        <w:t xml:space="preserve">5. Periksa every kedapkan. </w:t>
      </w:r>
      <w:r>
        <w:rPr>
          <w:rFonts w:ascii="Aptos" w:hAnsi="Aptos"/>
          <w:b w:val="0"/>
          <w:color w:val="263442"/>
          <w:sz w:val="19"/>
        </w:rPr>
        <w:t>Periksa every kedapkan sebelum concealment dan labelkan it ke  penetration register.</w:t>
      </w:r>
    </w:p>
    <w:p>
      <w:pPr>
        <w:keepLines/>
        <w:spacing w:after="100" w:line="269" w:lineRule="auto"/>
        <w:ind w:left="369" w:hanging="369"/>
      </w:pPr>
      <w:r>
        <w:rPr>
          <w:rFonts w:ascii="Aptos" w:hAnsi="Aptos"/>
          <w:b/>
          <w:color w:val="071E33"/>
          <w:sz w:val="19"/>
        </w:rPr>
        <w:t xml:space="preserve">6. Tutup kecacatan, update drawings. </w:t>
      </w:r>
      <w:r>
        <w:rPr>
          <w:rFonts w:ascii="Aptos" w:hAnsi="Aptos"/>
          <w:b w:val="0"/>
          <w:color w:val="263442"/>
          <w:sz w:val="19"/>
        </w:rPr>
        <w:t>Tutup kecacatan, update drawings dan serahkan photographic dan product kebolehkesanan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sistem approval; bukaan dan service configuration; backing dan accessories; kedapkan depth dan kemasan; identification; register dan rekod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kebakaran compartment breach; kerja di tempat tinggi; chemical contact; hidden live services; poor akses.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Sistem approval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Bukaan dan service configuration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Backing dan accessories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Kedapkan depth dan kemasan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Identification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Register dan rekod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Kebakaran compartment breach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Hidden live services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Poor akses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Fire Stopping Penembusan M&amp;E</dc:title>
  <dc:subject>Template penyata kaedah pembinaan yang boleh diedit</dc:subject>
  <dc:creator>Method Statement Hub Malaysia</dc:creator>
  <cp:keywords>fire stopping, penetration seal, compartmentation</cp:keywords>
  <dc:description>generated by python-docx</dc:description>
  <cp:lastModifiedBy/>
  <cp:revision>1</cp:revision>
  <dcterms:created xsi:type="dcterms:W3CDTF">2013-12-23T23:15:00Z</dcterms:created>
  <dcterms:modified xsi:type="dcterms:W3CDTF">2013-12-23T23:15:00Z</dcterms:modified>
  <cp:category/>
</cp:coreProperties>
</file>